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023" w:rsidRDefault="00346B7C">
      <w:r>
        <w:t xml:space="preserve">Notice </w:t>
      </w:r>
    </w:p>
    <w:p w:rsidR="00346B7C" w:rsidRDefault="00346B7C">
      <w:r>
        <w:t>Pathology lecture schedule (ZOOM) -40</w:t>
      </w:r>
      <w:r w:rsidRPr="00346B7C">
        <w:rPr>
          <w:vertAlign w:val="superscript"/>
        </w:rPr>
        <w:t>TH</w:t>
      </w:r>
      <w:r>
        <w:t xml:space="preserve"> batch</w:t>
      </w:r>
    </w:p>
    <w:p w:rsidR="00346B7C" w:rsidRDefault="00346B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46B7C" w:rsidTr="00EC6534">
        <w:trPr>
          <w:trHeight w:val="800"/>
        </w:trPr>
        <w:tc>
          <w:tcPr>
            <w:tcW w:w="3116" w:type="dxa"/>
          </w:tcPr>
          <w:p w:rsidR="00346B7C" w:rsidRDefault="00346B7C">
            <w:r>
              <w:t>Date</w:t>
            </w:r>
          </w:p>
        </w:tc>
        <w:tc>
          <w:tcPr>
            <w:tcW w:w="3117" w:type="dxa"/>
          </w:tcPr>
          <w:p w:rsidR="00346B7C" w:rsidRDefault="00346B7C">
            <w:r>
              <w:t>Time</w:t>
            </w:r>
          </w:p>
        </w:tc>
        <w:tc>
          <w:tcPr>
            <w:tcW w:w="3117" w:type="dxa"/>
          </w:tcPr>
          <w:p w:rsidR="00346B7C" w:rsidRDefault="00346B7C">
            <w:r>
              <w:t>Lecture or practical</w:t>
            </w:r>
          </w:p>
        </w:tc>
      </w:tr>
      <w:tr w:rsidR="00346B7C" w:rsidTr="00EC6534">
        <w:trPr>
          <w:trHeight w:val="1241"/>
        </w:trPr>
        <w:tc>
          <w:tcPr>
            <w:tcW w:w="3116" w:type="dxa"/>
          </w:tcPr>
          <w:p w:rsidR="00346B7C" w:rsidRDefault="00346B7C">
            <w:r>
              <w:t>07  July</w:t>
            </w:r>
          </w:p>
        </w:tc>
        <w:tc>
          <w:tcPr>
            <w:tcW w:w="3117" w:type="dxa"/>
          </w:tcPr>
          <w:p w:rsidR="00346B7C" w:rsidRDefault="00346B7C">
            <w:r>
              <w:t>1-2pm</w:t>
            </w:r>
          </w:p>
        </w:tc>
        <w:tc>
          <w:tcPr>
            <w:tcW w:w="3117" w:type="dxa"/>
          </w:tcPr>
          <w:p w:rsidR="00346B7C" w:rsidRDefault="00346B7C">
            <w:r>
              <w:t>Introduction to Clinical Pathology Practical (Dr.KACW)</w:t>
            </w:r>
          </w:p>
        </w:tc>
      </w:tr>
      <w:tr w:rsidR="00346B7C" w:rsidTr="00EC6534">
        <w:trPr>
          <w:trHeight w:val="1412"/>
        </w:trPr>
        <w:tc>
          <w:tcPr>
            <w:tcW w:w="3116" w:type="dxa"/>
          </w:tcPr>
          <w:p w:rsidR="00346B7C" w:rsidRDefault="00346B7C">
            <w:r>
              <w:t>09 July</w:t>
            </w:r>
          </w:p>
        </w:tc>
        <w:tc>
          <w:tcPr>
            <w:tcW w:w="3117" w:type="dxa"/>
          </w:tcPr>
          <w:p w:rsidR="00346B7C" w:rsidRDefault="00346B7C">
            <w:r>
              <w:t>2.30-4pm</w:t>
            </w:r>
          </w:p>
        </w:tc>
        <w:tc>
          <w:tcPr>
            <w:tcW w:w="3117" w:type="dxa"/>
          </w:tcPr>
          <w:p w:rsidR="00346B7C" w:rsidRDefault="00346B7C">
            <w:r>
              <w:t>Cell injury and cell death I (Dr.KACW)</w:t>
            </w:r>
          </w:p>
        </w:tc>
        <w:bookmarkStart w:id="0" w:name="_GoBack"/>
        <w:bookmarkEnd w:id="0"/>
      </w:tr>
      <w:tr w:rsidR="00346B7C" w:rsidTr="00EC6534">
        <w:trPr>
          <w:trHeight w:val="1493"/>
        </w:trPr>
        <w:tc>
          <w:tcPr>
            <w:tcW w:w="3116" w:type="dxa"/>
          </w:tcPr>
          <w:p w:rsidR="00346B7C" w:rsidRDefault="00346B7C">
            <w:r>
              <w:t xml:space="preserve">13 July </w:t>
            </w:r>
          </w:p>
        </w:tc>
        <w:tc>
          <w:tcPr>
            <w:tcW w:w="3117" w:type="dxa"/>
          </w:tcPr>
          <w:p w:rsidR="00346B7C" w:rsidRDefault="00346B7C">
            <w:r>
              <w:t>1-2pm</w:t>
            </w:r>
          </w:p>
        </w:tc>
        <w:tc>
          <w:tcPr>
            <w:tcW w:w="3117" w:type="dxa"/>
          </w:tcPr>
          <w:p w:rsidR="00346B7C" w:rsidRDefault="00346B7C">
            <w:r>
              <w:t xml:space="preserve">Cell injury and cell death II </w:t>
            </w:r>
            <w:r w:rsidRPr="00346B7C">
              <w:t>(Dr.</w:t>
            </w:r>
            <w:r>
              <w:t>KA</w:t>
            </w:r>
            <w:r w:rsidRPr="00346B7C">
              <w:t>CW)</w:t>
            </w:r>
          </w:p>
        </w:tc>
      </w:tr>
    </w:tbl>
    <w:p w:rsidR="00346B7C" w:rsidRDefault="00346B7C"/>
    <w:p w:rsidR="00346B7C" w:rsidRDefault="00346B7C"/>
    <w:p w:rsidR="00346B7C" w:rsidRDefault="00346B7C"/>
    <w:sectPr w:rsidR="00346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7C"/>
    <w:rsid w:val="00234023"/>
    <w:rsid w:val="00346B7C"/>
    <w:rsid w:val="00EC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F8608-6BB5-4784-BE89-B4D57F58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2020-07-07T03:43:00Z</dcterms:created>
  <dcterms:modified xsi:type="dcterms:W3CDTF">2020-07-07T03:54:00Z</dcterms:modified>
</cp:coreProperties>
</file>